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B6A7E" w:rsidRPr="00BB55D6" w:rsidTr="00DD0092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B6A7E" w:rsidRPr="00BB55D6" w:rsidRDefault="00CB6A7E" w:rsidP="00DD00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F5841EA" wp14:editId="27E5A06D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F483729" wp14:editId="0078F744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B6A7E" w:rsidRPr="00BB55D6" w:rsidRDefault="00CB6A7E" w:rsidP="00DD0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B6A7E" w:rsidRPr="00BB55D6" w:rsidRDefault="00CB6A7E" w:rsidP="00DD0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B6A7E" w:rsidRPr="00BB55D6" w:rsidRDefault="00CB6A7E" w:rsidP="00DD009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B6A7E" w:rsidRPr="00D0261A" w:rsidRDefault="00CB6A7E" w:rsidP="00DD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Контрактная система в сфере закупок товаров, </w:t>
            </w:r>
          </w:p>
          <w:p w:rsidR="00CB6A7E" w:rsidRPr="00027875" w:rsidRDefault="00CB6A7E" w:rsidP="00DD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>работ, услуг для обеспечения государственных и муниципальных нужд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CB6A7E" w:rsidRPr="00027875" w:rsidRDefault="00CB6A7E" w:rsidP="00DD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B6A7E" w:rsidRPr="00BB55D6" w:rsidRDefault="00CB6A7E" w:rsidP="00DD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6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B6A7E" w:rsidRPr="00BB55D6" w:rsidRDefault="00CB6A7E" w:rsidP="00CB6A7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B6A7E" w:rsidRPr="00BB55D6" w:rsidRDefault="00CB6A7E" w:rsidP="00CB6A7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B6A7E" w:rsidRPr="00BB55D6" w:rsidTr="00DD0092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B6A7E" w:rsidRDefault="00CB6A7E" w:rsidP="00DD009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proofErr w:type="gramStart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руководителей заказчиков, руководителей  контрактных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 </w:t>
            </w:r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заказчиков, контрактных управляющих, председателей и членов  комиссий заказчиков, которыми выступают государственные органы, органы управления  государственными внебюджетными фондами, органы местного самоуправления, казенные  и бюджетные учреждения, Государственная корпорация по атомной энергии «</w:t>
            </w:r>
            <w:proofErr w:type="spellStart"/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Росатом</w:t>
            </w:r>
            <w:proofErr w:type="spellEnd"/>
            <w:r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 подведомственные ей организации, а в отдельных случаях автономные учреждения,  государственные и муниципальные унитарные предприятия.</w:t>
            </w:r>
            <w:proofErr w:type="gramEnd"/>
          </w:p>
          <w:p w:rsidR="00CB6A7E" w:rsidRPr="0059111E" w:rsidRDefault="00CB6A7E" w:rsidP="00DD009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B6A7E" w:rsidRPr="00BB55D6" w:rsidRDefault="00CB6A7E" w:rsidP="00CB6A7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090FEB" w:rsidRDefault="00090FEB" w:rsidP="00090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1. Основы контрактной системы (6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(3 часа).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Ознакомление слушателей с основными принципами, понятиями 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терминами, применяющимися в российской системе закупок для обеспечения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нужд; ознакомление с системой осуществления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закупок в контексте социальных, экономических и политических процессов Российской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Федерации; дает представление об основных принципах, заложенных в основу создания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контрактной системы в сфере закупок товаров, работ, услуг для обеспечения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 (далее - контрактная система);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 и задачах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 и функционирования контрактной системы, информационном обеспечении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контрактной системы; рассматриваются участников контрактной системы, их права 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обязанности, порядок создания, организацию работы, функции контрактной службы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(контрактного управляющего), комиссии по осуществлению закупок; ознакомление с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информационным обеспечением контрактной системы в сфере закупок, единой</w:t>
      </w:r>
      <w:proofErr w:type="gramEnd"/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системой, порядком организации электронного документооборота.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(3 часа). Изучение литературы по модулю. Повторение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  <w:lang w:val="en-US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2. Законодательство Российской Федерации о контрактной системе в</w:t>
      </w:r>
      <w:r w:rsidR="00CB6A7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сфере закупок (6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Рассматривается действующая российская нормативная правовая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 в сфере закупок для обеспечения государственных и муниципальных нужд, включая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Бюджетный кодекс Российской Федерации,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нужд»;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Федерации, нормативные 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документы Минэкономразвития России и других федеральных органов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другие нормативные акты, дополняющие законодательство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системе; ознакомление слушателей с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антимонопольным законодательством.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Применение антимонопольного законодательства при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осуществлении закупок товаров, работ и услуг.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(3 часа). Изучение литературы по модулю. Повторение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3. Планирование и обоснование закупок (8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Ознакомление слушателей с понятиями и порядком формирования 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планов закупок и планов-графиков закупок для обеспечения государственных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нужд; обоснованием закупок; понятием начальной (максимальной)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цены контракта, цены контракта, заключаемого с единственным поставщиком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(подрядчиком, исполнителем), ее назначением, методами определения.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Планирование и обоснование закупок. Определение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 (максимальной) цены контракта.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(4 часа). Изучение литературы по модулю. Повторение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4. Осуществление закупок (69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(11,5 часа).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Определяются основные отличия способов определения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поставщика (подрядчика, исполнителя), применяемых для осуществления закупок для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нужд, назначение способов закупок; ознакомление с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общими положениями о конкурентных способах определения поставщика (подрядчика,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исполнителя), о закупке у единственного поставщика (подрядчика, исполнителя),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разбираются конкретные примеры применения способов определения поставщика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исполнителя), преимущества и недостатки каждого способа;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раскрывает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допуска к участию в закупках, антидемпинговые механизмы в закупках и правила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применения; ознакомление слушателей с участием субъектов малого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 в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закупках, учреждений и предприятий уголовно-исполнительной системы в закупках,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организаций инвалидов в закупках; ознакомление слушателей с правилами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описания объекта закупки, порядком составления технического задания;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слушателей с порядком проведения способов определения поставщиков (подрядчиков,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исполнителей); освещает документооборот по закупкам; ознакомление слушателей с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особенностями отдельных видов закупок (НИР, НИОКР, строительный подряд,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лекарственные средства, компьютерная техника, продукты питания), ознакомление с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особенностями составления технических требований и спецификаций на указанную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продукцию; ознакомление с особенностями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(5,5 часа). Тренинг осуществления закупок.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(51 час). Изучение литературы по модулю. Повторение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  <w:lang w:val="en-US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5. Контракты (9 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(2 часа). Ознакомление слушателей с основным понятийным аппаратом,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структурой контрактов, опытом их заключения;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 знания об основных терминах 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определениях при составлении контракта, особенностях государственного контракта как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договора, терминологии условий поставок, цене контракта и условиях платежа,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изменениях, внесенных в контракт, расторжении контракта, сроках, условиях вступления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 в силу, ответственности сторон, экспертизе и приемке продукции, обеспечении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контрактов, рассмотрении споров, обстоятельствах непреодолимой силы, о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 контракта, о порядке ведения реестра контрактов.</w:t>
      </w:r>
      <w:proofErr w:type="gramEnd"/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Порядок заключения, исполнения, изменения 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расторжения контрактов. Приемка продукции. Экспертиза результатов контракта и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экспертов.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знаний (1 час). Тестирование.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(5 часов). Изучение литературы по модулю. Повторение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6. Мониторинг, контроль, аудит и защита прав и интересов участников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закупок (4 часа)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(1 час).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вопросы мониторинга, аудита и контроля в сфере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закупок, дает оценку обоснованности и эффективности закупок; раскрывает способы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прав и законных интересов участников процедуры закупки; рассматриваются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заказчика, уполномоченного органа,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специализированной организации, комиссии по осуществлению закупок, должностного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 контрактной службы, контрактного управляющего, оператора электронной торговой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при осуществлении закупок.</w:t>
      </w:r>
      <w:proofErr w:type="gramEnd"/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(1 час). Мониторинг и аудит в сфере закупок. Обзор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административной и арбитражной практики. Способы защиты прав и законных интересов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процедуры закупки.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(2 часа). Изучение литературы по модулю. Повторение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7. Вариативная 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(39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(3 часа).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(23 часа).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(12 часов). Изучение литературы по модулю. Повторение</w:t>
      </w:r>
      <w:r w:rsidRPr="00CB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 Подготовка к итоговой аттестации.</w:t>
      </w:r>
    </w:p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Стажировка (1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17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 слушателей программы профессиональной переподготовки может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носить индивидуальный или групповой характер и предусматривает следующие виды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работу с учебными изданиями, единой информационной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системой;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профессиональных и организаторских навыков в сфере закупок;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организации и технологии осуществления закупок;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участие в планировании работы организации по осуществлению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закупок;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закупочной, нормативной и другой документацией;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функциональных обязанностей должностных лиц заказчика (в качестве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 исполняющего обязанности или дублера);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совещаниях с руководством заказчика, деловых встречах с поставщиками</w:t>
      </w:r>
      <w:r w:rsidRPr="000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(подрядчиками, исполнителями).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о стажировке.</w:t>
      </w:r>
    </w:p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Italic"/>
          <w:b/>
          <w:bCs/>
          <w:i/>
          <w:iCs/>
          <w:sz w:val="24"/>
          <w:szCs w:val="24"/>
        </w:rPr>
      </w:pP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Итоговая аттестация (2 часа).</w:t>
      </w:r>
    </w:p>
    <w:p w:rsidR="00090FEB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CB6A7E" w:rsidRDefault="00CB6A7E" w:rsidP="00CB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7E" w:rsidRPr="00FA3E99" w:rsidRDefault="00CB6A7E" w:rsidP="00CB6A7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bookmarkStart w:id="2" w:name="_GoBack"/>
      <w:bookmarkEnd w:id="2"/>
      <w:r w:rsidR="00CD2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</w:t>
      </w: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CB6A7E" w:rsidRPr="00FA3E99" w:rsidRDefault="00CB6A7E" w:rsidP="00CB6A7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B1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CB6A7E" w:rsidRPr="00FA3E99" w:rsidRDefault="00CB6A7E" w:rsidP="00CB6A7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CB6A7E" w:rsidTr="00DD0092">
        <w:tc>
          <w:tcPr>
            <w:tcW w:w="4565" w:type="dxa"/>
            <w:vAlign w:val="center"/>
            <w:hideMark/>
          </w:tcPr>
          <w:p w:rsidR="00CB6A7E" w:rsidRPr="00DE0CA8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lastRenderedPageBreak/>
              <w:t>Мы находимся по адресу:</w:t>
            </w:r>
          </w:p>
          <w:p w:rsidR="00CB6A7E" w:rsidRPr="00D66A80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CB6A7E" w:rsidRPr="00D66A80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CB6A7E" w:rsidRPr="00D66A80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CB6A7E" w:rsidRPr="00D66A80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CB6A7E" w:rsidRPr="00D66A80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6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CB6A7E" w:rsidRPr="00D66A80" w:rsidRDefault="00CB6A7E" w:rsidP="00DD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6"/>
                  <w:rFonts w:ascii="Times New Roman" w:hAnsi="Times New Roman" w:cs="Times New Roman"/>
                </w:rPr>
                <w:t>http://icvibor.ru/rent/</w:t>
              </w:r>
            </w:hyperlink>
          </w:p>
        </w:tc>
      </w:tr>
    </w:tbl>
    <w:p w:rsidR="00090FEB" w:rsidRPr="00CB6A7E" w:rsidRDefault="00090FEB" w:rsidP="000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FEB" w:rsidRPr="00CB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D"/>
    <w:rsid w:val="00090FEB"/>
    <w:rsid w:val="0087003D"/>
    <w:rsid w:val="00C4795D"/>
    <w:rsid w:val="00CB6A7E"/>
    <w:rsid w:val="00C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6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dcterms:created xsi:type="dcterms:W3CDTF">2016-04-25T06:20:00Z</dcterms:created>
  <dcterms:modified xsi:type="dcterms:W3CDTF">2017-07-03T13:35:00Z</dcterms:modified>
</cp:coreProperties>
</file>